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F0" w:rsidRPr="001D2AF0" w:rsidRDefault="001D2AF0" w:rsidP="001D2AF0">
      <w:pPr>
        <w:spacing w:line="30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1D2AF0">
        <w:rPr>
          <w:rFonts w:ascii="宋体" w:eastAsia="宋体" w:hAnsi="宋体" w:hint="eastAsia"/>
          <w:b/>
          <w:sz w:val="28"/>
          <w:szCs w:val="28"/>
        </w:rPr>
        <w:t>河南省科学技术厅</w:t>
      </w:r>
      <w:r w:rsidRPr="001D2AF0">
        <w:rPr>
          <w:rFonts w:ascii="宋体" w:eastAsia="宋体" w:hAnsi="宋体"/>
          <w:b/>
          <w:sz w:val="28"/>
          <w:szCs w:val="28"/>
        </w:rPr>
        <w:t xml:space="preserve"> 河南省科学技术协会 关于开展2024年河南省优秀科普作品 （图书、微视频）评选活动的通知</w:t>
      </w:r>
    </w:p>
    <w:p w:rsidR="001D2AF0" w:rsidRPr="001D2AF0" w:rsidRDefault="001D2AF0" w:rsidP="001D2AF0">
      <w:pPr>
        <w:spacing w:line="300" w:lineRule="exact"/>
        <w:jc w:val="center"/>
        <w:rPr>
          <w:rFonts w:ascii="宋体" w:eastAsia="宋体" w:hAnsi="宋体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>发布日期：</w:t>
      </w:r>
      <w:r w:rsidRPr="001D2AF0">
        <w:rPr>
          <w:rFonts w:ascii="宋体" w:eastAsia="宋体" w:hAnsi="宋体"/>
          <w:sz w:val="24"/>
          <w:szCs w:val="24"/>
        </w:rPr>
        <w:t>2024-08-29 16:33　来源：科技人才与科普处</w:t>
      </w:r>
      <w:bookmarkStart w:id="0" w:name="_GoBack"/>
      <w:bookmarkEnd w:id="0"/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>各省辖市、济源示范区、航空港区科技主管部门、科协，省直有关部门，各有关单位：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为全面加强我省科普能力建设，激励广大科技工作者和社会各界参与科普创作与出版的积极性，发掘和培养优秀科普创作人才，提高科普创作水平，促进科普精品不断涌现，省科技厅、省科协决定组织开展</w:t>
      </w:r>
      <w:r w:rsidRPr="001D2AF0">
        <w:rPr>
          <w:rFonts w:ascii="宋体" w:eastAsia="宋体" w:hAnsi="宋体"/>
          <w:sz w:val="24"/>
          <w:szCs w:val="24"/>
        </w:rPr>
        <w:t>2024年河南省优秀科普作品（图书、微视频）评选活动，现就有关事项通知如下。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一、作品要求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（一）图书类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</w:t>
      </w:r>
      <w:r w:rsidRPr="001D2AF0">
        <w:rPr>
          <w:rFonts w:ascii="宋体" w:eastAsia="宋体" w:hAnsi="宋体"/>
          <w:sz w:val="24"/>
          <w:szCs w:val="24"/>
        </w:rPr>
        <w:t>1.时限要求。参选作品应是2021年1月1日至2023年12月31日正式出版发行的图书（含译著和再版图书，且未被科技部确定为全国优秀科普作品）。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</w:t>
      </w:r>
      <w:r w:rsidRPr="001D2AF0">
        <w:rPr>
          <w:rFonts w:ascii="宋体" w:eastAsia="宋体" w:hAnsi="宋体"/>
          <w:sz w:val="24"/>
          <w:szCs w:val="24"/>
        </w:rPr>
        <w:t>2.内容要求。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①作品坚持正确的政治方向、舆论导向、价值取向；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②具备弘扬科学精神、普及科学技术知识、倡导科学方法、传播科学思想的内涵；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③具有较强的科学性、知识性、艺术性、通俗性、趣味性；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④内容丰富、形式活泼、图文并茂，公众喜闻乐见；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⑤作品应具有原创性；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⑥丛书应为完成全部出版的成套作品，不接受丛书中的单册或部分作品；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⑦作品语言文字应为简体中文。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（二）微视频类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</w:t>
      </w:r>
      <w:r w:rsidRPr="001D2AF0">
        <w:rPr>
          <w:rFonts w:ascii="宋体" w:eastAsia="宋体" w:hAnsi="宋体"/>
          <w:sz w:val="24"/>
          <w:szCs w:val="24"/>
        </w:rPr>
        <w:t>1.时限要求。参选作品应为2023年1月1日至2023年12月31日之间完成并播出过的原创科普微视频作品，时长为2～5分钟。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</w:t>
      </w:r>
      <w:r w:rsidRPr="001D2AF0">
        <w:rPr>
          <w:rFonts w:ascii="宋体" w:eastAsia="宋体" w:hAnsi="宋体"/>
          <w:sz w:val="24"/>
          <w:szCs w:val="24"/>
        </w:rPr>
        <w:t>2.内容要求。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①作品符合党的路线、方针、政策，符合党的宣传工作方针，符合国家法律法规，有利于推动国家网络安全和信息化建设；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②内容短而精，兼具科学性、知识性、通俗性、艺术性、趣味性；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③作品在省级或省会城市电视台、国内主流网络平台、主要科技或科普类网站、具有广泛影响的专业网站播出过，并提供原视频播放网址；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④作者承诺参选作品创意及素材的原创性，保证对提交作品拥有自主知识产权，若发现抄袭，取消评选资格；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⑤视频中的文字语言应为简体中文，配音和解说使用普通话，配中文字幕；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⑥系列视频，须以单个视频参赛，其他视频可作为辅助材料。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⑦视频应由片头、正片、片尾三部分构成，片头或片尾署名应体现作品的权属情况。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</w:t>
      </w:r>
      <w:r w:rsidRPr="001D2AF0">
        <w:rPr>
          <w:rFonts w:ascii="宋体" w:eastAsia="宋体" w:hAnsi="宋体"/>
          <w:sz w:val="24"/>
          <w:szCs w:val="24"/>
        </w:rPr>
        <w:t>3.形式、格式要求。①作品形式为纪录短片、DV短片、视频剪辑、动画、</w:t>
      </w:r>
      <w:proofErr w:type="gramStart"/>
      <w:r w:rsidRPr="001D2AF0">
        <w:rPr>
          <w:rFonts w:ascii="宋体" w:eastAsia="宋体" w:hAnsi="宋体"/>
          <w:sz w:val="24"/>
          <w:szCs w:val="24"/>
        </w:rPr>
        <w:t>动漫等</w:t>
      </w:r>
      <w:proofErr w:type="gramEnd"/>
      <w:r w:rsidRPr="001D2AF0">
        <w:rPr>
          <w:rFonts w:ascii="宋体" w:eastAsia="宋体" w:hAnsi="宋体"/>
          <w:sz w:val="24"/>
          <w:szCs w:val="24"/>
        </w:rPr>
        <w:t>；②可通过PC、手机、相机、摄像头、DV、DC、MP4等多种视频终端摄录；③格式须为MP4格式，画幅比例16:9，分辨率为1080p以上，单个视频大小为100～300</w:t>
      </w:r>
      <w:proofErr w:type="gramStart"/>
      <w:r w:rsidRPr="001D2AF0">
        <w:rPr>
          <w:rFonts w:ascii="宋体" w:eastAsia="宋体" w:hAnsi="宋体"/>
          <w:sz w:val="24"/>
          <w:szCs w:val="24"/>
        </w:rPr>
        <w:t>兆</w:t>
      </w:r>
      <w:proofErr w:type="gramEnd"/>
      <w:r w:rsidRPr="001D2AF0">
        <w:rPr>
          <w:rFonts w:ascii="宋体" w:eastAsia="宋体" w:hAnsi="宋体"/>
          <w:sz w:val="24"/>
          <w:szCs w:val="24"/>
        </w:rPr>
        <w:t>之间。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二、申报要求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（一）图书类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</w:t>
      </w:r>
      <w:r w:rsidRPr="001D2AF0">
        <w:rPr>
          <w:rFonts w:ascii="宋体" w:eastAsia="宋体" w:hAnsi="宋体"/>
          <w:sz w:val="24"/>
          <w:szCs w:val="24"/>
        </w:rPr>
        <w:t>1.申报形式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参赛作品需通过各省辖市、济源示范区、航空港区科技主管部门、科协以及省直有关部门推荐申报。只接受由第一作者提交的科普作品，第一作者工作单位</w:t>
      </w:r>
      <w:r w:rsidRPr="001D2AF0">
        <w:rPr>
          <w:rFonts w:ascii="宋体" w:eastAsia="宋体" w:hAnsi="宋体" w:hint="eastAsia"/>
          <w:sz w:val="24"/>
          <w:szCs w:val="24"/>
        </w:rPr>
        <w:lastRenderedPageBreak/>
        <w:t>必须在河南省行政区内。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</w:t>
      </w:r>
      <w:r w:rsidRPr="001D2AF0">
        <w:rPr>
          <w:rFonts w:ascii="宋体" w:eastAsia="宋体" w:hAnsi="宋体"/>
          <w:sz w:val="24"/>
          <w:szCs w:val="24"/>
        </w:rPr>
        <w:t>2.报送方式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参赛作品需同时报送电子和纸质材料：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</w:t>
      </w:r>
      <w:r w:rsidRPr="001D2AF0">
        <w:rPr>
          <w:rFonts w:ascii="宋体" w:eastAsia="宋体" w:hAnsi="宋体"/>
          <w:sz w:val="24"/>
          <w:szCs w:val="24"/>
        </w:rPr>
        <w:t>1）将《2024年河南省优秀科普作品（图书类）推荐表》（附件1）签字盖章原件1份，作品实物一式5份（套），邮寄至河南《创新科技》杂志社，所有申报作品不予退还，请自留备份。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</w:t>
      </w:r>
      <w:r w:rsidRPr="001D2AF0">
        <w:rPr>
          <w:rFonts w:ascii="宋体" w:eastAsia="宋体" w:hAnsi="宋体"/>
          <w:sz w:val="24"/>
          <w:szCs w:val="24"/>
        </w:rPr>
        <w:t>2）将《2024年河南省优秀科普作品（图书类）推荐表》（附件1）的电子版、盖章纸质版扫描件发送至邮箱hnkpzp@163.com。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（二）微视频类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</w:t>
      </w:r>
      <w:r w:rsidRPr="001D2AF0">
        <w:rPr>
          <w:rFonts w:ascii="宋体" w:eastAsia="宋体" w:hAnsi="宋体"/>
          <w:sz w:val="24"/>
          <w:szCs w:val="24"/>
        </w:rPr>
        <w:t>1.申报形式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申报形式设地方、部门推荐和社会征集两个渠道，只接受由第一作者提交的科普微视频，第一作者工作单位所在地应在河南省行政区内。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</w:t>
      </w:r>
      <w:r w:rsidRPr="001D2AF0">
        <w:rPr>
          <w:rFonts w:ascii="宋体" w:eastAsia="宋体" w:hAnsi="宋体"/>
          <w:sz w:val="24"/>
          <w:szCs w:val="24"/>
        </w:rPr>
        <w:t>1）地方、部门推荐。参赛作品可通过各省辖市、济源示范区、航空港区科技主管部门、科协以及省直有关部门推荐申报。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</w:t>
      </w:r>
      <w:r w:rsidRPr="001D2AF0">
        <w:rPr>
          <w:rFonts w:ascii="宋体" w:eastAsia="宋体" w:hAnsi="宋体"/>
          <w:sz w:val="24"/>
          <w:szCs w:val="24"/>
        </w:rPr>
        <w:t>2）社会征集。每个机构、每位公民可自荐1部作品，其中多名作者联合参报视为一个团体，只能自荐1部作品。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</w:t>
      </w:r>
      <w:r w:rsidRPr="001D2AF0">
        <w:rPr>
          <w:rFonts w:ascii="宋体" w:eastAsia="宋体" w:hAnsi="宋体"/>
          <w:sz w:val="24"/>
          <w:szCs w:val="24"/>
        </w:rPr>
        <w:t>2.报送方式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参赛作品，同时通过以下两种方式提交材料：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</w:t>
      </w:r>
      <w:r w:rsidRPr="001D2AF0">
        <w:rPr>
          <w:rFonts w:ascii="宋体" w:eastAsia="宋体" w:hAnsi="宋体"/>
          <w:sz w:val="24"/>
          <w:szCs w:val="24"/>
        </w:rPr>
        <w:t>1）将《2024年河南省优秀科普作品（微视频）推荐表》（附件2）或《2024年河南省优秀科普作品（微视频）自荐表》（附件3）签字盖章原件1份，微视频光盘1份，邮寄至河南《创新科技》杂志社，所有申报作品不予退还，请自留备份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（</w:t>
      </w:r>
      <w:r w:rsidRPr="001D2AF0">
        <w:rPr>
          <w:rFonts w:ascii="宋体" w:eastAsia="宋体" w:hAnsi="宋体"/>
          <w:sz w:val="24"/>
          <w:szCs w:val="24"/>
        </w:rPr>
        <w:t>2）将《2024年河南省优秀科普作品（微视频）推荐表》（附件2）或《2024年河南省优秀科普作品（微视频）自荐表》（附件3）的电子版、盖章纸质版扫描件发送至邮箱hnkpzp@163.com。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三、申报日期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申报（推荐）截止日期：</w:t>
      </w:r>
      <w:r w:rsidRPr="001D2AF0">
        <w:rPr>
          <w:rFonts w:ascii="宋体" w:eastAsia="宋体" w:hAnsi="宋体"/>
          <w:sz w:val="24"/>
          <w:szCs w:val="24"/>
        </w:rPr>
        <w:t>2024年9月30日。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四、评选办法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省科技厅聘请有关专家成立评议专家组，对申报的科普作品进行评议，择优确定</w:t>
      </w:r>
      <w:r w:rsidRPr="001D2AF0">
        <w:rPr>
          <w:rFonts w:ascii="宋体" w:eastAsia="宋体" w:hAnsi="宋体"/>
          <w:sz w:val="24"/>
          <w:szCs w:val="24"/>
        </w:rPr>
        <w:t>2024年河南省优秀科普图书和微视频作品名单，颁发证书并在省级宣传平台进行发布推广。同时，按照排名顺序推荐优秀作品参加“全国优秀科普作品评选”和“全国科普微视频大赛”。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五、联系方式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省科技</w:t>
      </w:r>
      <w:proofErr w:type="gramStart"/>
      <w:r w:rsidRPr="001D2AF0">
        <w:rPr>
          <w:rFonts w:ascii="宋体" w:eastAsia="宋体" w:hAnsi="宋体" w:hint="eastAsia"/>
          <w:sz w:val="24"/>
          <w:szCs w:val="24"/>
        </w:rPr>
        <w:t>厅科技</w:t>
      </w:r>
      <w:proofErr w:type="gramEnd"/>
      <w:r w:rsidRPr="001D2AF0">
        <w:rPr>
          <w:rFonts w:ascii="宋体" w:eastAsia="宋体" w:hAnsi="宋体" w:hint="eastAsia"/>
          <w:sz w:val="24"/>
          <w:szCs w:val="24"/>
        </w:rPr>
        <w:t>人才与科普处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联系人：</w:t>
      </w:r>
      <w:proofErr w:type="gramStart"/>
      <w:r w:rsidRPr="001D2AF0">
        <w:rPr>
          <w:rFonts w:ascii="宋体" w:eastAsia="宋体" w:hAnsi="宋体" w:hint="eastAsia"/>
          <w:sz w:val="24"/>
          <w:szCs w:val="24"/>
        </w:rPr>
        <w:t>孟晓乾</w:t>
      </w:r>
      <w:proofErr w:type="gramEnd"/>
      <w:r w:rsidRPr="001D2AF0">
        <w:rPr>
          <w:rFonts w:ascii="宋体" w:eastAsia="宋体" w:hAnsi="宋体"/>
          <w:sz w:val="24"/>
          <w:szCs w:val="24"/>
        </w:rPr>
        <w:t xml:space="preserve">   0371-86561625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省科协科普部：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联系人：王丹阳</w:t>
      </w:r>
      <w:r w:rsidRPr="001D2AF0">
        <w:rPr>
          <w:rFonts w:ascii="宋体" w:eastAsia="宋体" w:hAnsi="宋体"/>
          <w:sz w:val="24"/>
          <w:szCs w:val="24"/>
        </w:rPr>
        <w:t xml:space="preserve">   0371-65709215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材料接收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联系人：翟媛媛</w:t>
      </w:r>
      <w:r w:rsidRPr="001D2AF0">
        <w:rPr>
          <w:rFonts w:ascii="宋体" w:eastAsia="宋体" w:hAnsi="宋体"/>
          <w:sz w:val="24"/>
          <w:szCs w:val="24"/>
        </w:rPr>
        <w:t xml:space="preserve">   15936225228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地址：郑州市金水</w:t>
      </w:r>
      <w:proofErr w:type="gramStart"/>
      <w:r w:rsidRPr="001D2AF0">
        <w:rPr>
          <w:rFonts w:ascii="宋体" w:eastAsia="宋体" w:hAnsi="宋体" w:hint="eastAsia"/>
          <w:sz w:val="24"/>
          <w:szCs w:val="24"/>
        </w:rPr>
        <w:t>区政六街</w:t>
      </w:r>
      <w:proofErr w:type="gramEnd"/>
      <w:r w:rsidRPr="001D2AF0">
        <w:rPr>
          <w:rFonts w:ascii="宋体" w:eastAsia="宋体" w:hAnsi="宋体"/>
          <w:sz w:val="24"/>
          <w:szCs w:val="24"/>
        </w:rPr>
        <w:t>3号河南《创新科技》杂志社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邮编：</w:t>
      </w:r>
      <w:r w:rsidRPr="001D2AF0">
        <w:rPr>
          <w:rFonts w:ascii="宋体" w:eastAsia="宋体" w:hAnsi="宋体"/>
          <w:sz w:val="24"/>
          <w:szCs w:val="24"/>
        </w:rPr>
        <w:t>450003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邮箱：</w:t>
      </w:r>
      <w:r>
        <w:rPr>
          <w:rFonts w:ascii="宋体" w:eastAsia="宋体" w:hAnsi="宋体"/>
          <w:sz w:val="24"/>
          <w:szCs w:val="24"/>
        </w:rPr>
        <w:t>hnkpzp@163.com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 w:hint="eastAsia"/>
          <w:sz w:val="24"/>
          <w:szCs w:val="24"/>
        </w:rPr>
        <w:t xml:space="preserve">　　附件：</w:t>
      </w:r>
      <w:r w:rsidRPr="001D2AF0">
        <w:rPr>
          <w:rFonts w:ascii="宋体" w:eastAsia="宋体" w:hAnsi="宋体"/>
          <w:sz w:val="24"/>
          <w:szCs w:val="24"/>
        </w:rPr>
        <w:t>1.2024年河南省优秀科普作品（图书）推荐表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/>
          <w:sz w:val="24"/>
          <w:szCs w:val="24"/>
        </w:rPr>
        <w:t xml:space="preserve">          </w:t>
      </w:r>
      <w:r w:rsidRPr="001D2AF0">
        <w:rPr>
          <w:rFonts w:ascii="宋体" w:eastAsia="宋体" w:hAnsi="宋体"/>
          <w:sz w:val="24"/>
          <w:szCs w:val="24"/>
        </w:rPr>
        <w:t>2.2024年河南省优秀科普作品（微视频）推荐表</w:t>
      </w:r>
    </w:p>
    <w:p w:rsidR="001D2AF0" w:rsidRPr="001D2AF0" w:rsidRDefault="001D2AF0" w:rsidP="001D2AF0">
      <w:pPr>
        <w:spacing w:line="300" w:lineRule="exac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/>
          <w:sz w:val="24"/>
          <w:szCs w:val="24"/>
        </w:rPr>
        <w:t xml:space="preserve">          </w:t>
      </w:r>
      <w:r w:rsidRPr="001D2AF0">
        <w:rPr>
          <w:rFonts w:ascii="宋体" w:eastAsia="宋体" w:hAnsi="宋体"/>
          <w:sz w:val="24"/>
          <w:szCs w:val="24"/>
        </w:rPr>
        <w:t>3.2024年河南省优秀科普作品（微视频）自荐表</w:t>
      </w:r>
    </w:p>
    <w:p w:rsidR="00400688" w:rsidRPr="001D2AF0" w:rsidRDefault="001D2AF0" w:rsidP="001D2AF0">
      <w:pPr>
        <w:spacing w:line="300" w:lineRule="exact"/>
        <w:jc w:val="right"/>
        <w:rPr>
          <w:rFonts w:ascii="宋体" w:eastAsia="宋体" w:hAnsi="宋体" w:hint="eastAsia"/>
          <w:sz w:val="24"/>
          <w:szCs w:val="24"/>
        </w:rPr>
      </w:pPr>
      <w:r w:rsidRPr="001D2AF0">
        <w:rPr>
          <w:rFonts w:ascii="宋体" w:eastAsia="宋体" w:hAnsi="宋体"/>
          <w:sz w:val="24"/>
          <w:szCs w:val="24"/>
        </w:rPr>
        <w:t>2024年8月29日</w:t>
      </w:r>
    </w:p>
    <w:sectPr w:rsidR="00400688" w:rsidRPr="001D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6C"/>
    <w:rsid w:val="001D2AF0"/>
    <w:rsid w:val="00400688"/>
    <w:rsid w:val="0060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2D86"/>
  <w15:chartTrackingRefBased/>
  <w15:docId w15:val="{911EE03B-47A0-4147-AA7C-C0D766F6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13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935">
          <w:marLeft w:val="600"/>
          <w:marRight w:val="600"/>
          <w:marTop w:val="0"/>
          <w:marBottom w:val="0"/>
          <w:divBdr>
            <w:top w:val="dashed" w:sz="6" w:space="30" w:color="CCD9EA"/>
            <w:left w:val="none" w:sz="0" w:space="15" w:color="auto"/>
            <w:bottom w:val="none" w:sz="0" w:space="30" w:color="auto"/>
            <w:right w:val="none" w:sz="0" w:space="15" w:color="auto"/>
          </w:divBdr>
          <w:divsChild>
            <w:div w:id="1509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柳忠勇</dc:creator>
  <cp:keywords/>
  <dc:description/>
  <cp:lastModifiedBy>柳忠勇</cp:lastModifiedBy>
  <cp:revision>2</cp:revision>
  <dcterms:created xsi:type="dcterms:W3CDTF">2024-08-30T02:31:00Z</dcterms:created>
  <dcterms:modified xsi:type="dcterms:W3CDTF">2024-08-30T02:34:00Z</dcterms:modified>
</cp:coreProperties>
</file>